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31" w:rsidRPr="00810366" w:rsidRDefault="00432731" w:rsidP="00432731">
      <w:proofErr w:type="spellStart"/>
      <w:r w:rsidRPr="00810366">
        <w:t>Чувашова</w:t>
      </w:r>
      <w:proofErr w:type="spellEnd"/>
      <w:r w:rsidRPr="00810366">
        <w:t xml:space="preserve"> Екатерина Ивановна</w:t>
      </w:r>
    </w:p>
    <w:p w:rsidR="00432731" w:rsidRPr="00810366" w:rsidRDefault="00432731" w:rsidP="00432731">
      <w:r w:rsidRPr="00810366">
        <w:t xml:space="preserve">Родился в 1920. Участвовала в обеспечении боевых действий с августа по сентябрь 1945 на 2-м Дальневосточном фронте, 74 арт. склад. Стрелок, рядовой. Награждена: медаль «За победу над Германией в Великой Отечественной войне 1941—1945 гг.» </w:t>
      </w:r>
    </w:p>
    <w:p w:rsidR="00432731" w:rsidRPr="00810366" w:rsidRDefault="00432731" w:rsidP="00432731">
      <w:r w:rsidRPr="00810366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731"/>
    <w:rsid w:val="00432731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2024-03-29T01:29:00Z</dcterms:created>
  <dcterms:modified xsi:type="dcterms:W3CDTF">2024-03-29T01:29:00Z</dcterms:modified>
</cp:coreProperties>
</file>